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457" w:rsidRDefault="00DC4457" w:rsidP="00DC4457">
      <w:pPr>
        <w:spacing w:line="276" w:lineRule="auto"/>
        <w:jc w:val="both"/>
        <w:rPr>
          <w:b/>
          <w:bCs/>
        </w:rPr>
      </w:pPr>
    </w:p>
    <w:p w:rsidR="00DC4457" w:rsidRDefault="00DC4457" w:rsidP="00DC4457">
      <w:pPr>
        <w:spacing w:line="276" w:lineRule="auto"/>
        <w:jc w:val="both"/>
        <w:rPr>
          <w:b/>
          <w:bCs/>
        </w:rPr>
      </w:pPr>
    </w:p>
    <w:p w:rsidR="00DC4457" w:rsidRDefault="00DC4457" w:rsidP="00DC4457">
      <w:pPr>
        <w:spacing w:line="276" w:lineRule="auto"/>
        <w:jc w:val="both"/>
        <w:rPr>
          <w:b/>
          <w:bCs/>
        </w:rPr>
      </w:pPr>
    </w:p>
    <w:p w:rsidR="00DC4457" w:rsidRDefault="00DC4457" w:rsidP="00DC4457">
      <w:pPr>
        <w:spacing w:line="276" w:lineRule="auto"/>
        <w:jc w:val="both"/>
        <w:rPr>
          <w:b/>
          <w:bCs/>
        </w:rPr>
      </w:pPr>
    </w:p>
    <w:p w:rsidR="00A37FC6" w:rsidRPr="006B4B5E" w:rsidRDefault="00A37FC6" w:rsidP="00DC4457">
      <w:pPr>
        <w:spacing w:line="276" w:lineRule="auto"/>
        <w:jc w:val="both"/>
        <w:rPr>
          <w:b/>
          <w:bCs/>
        </w:rPr>
      </w:pPr>
      <w:r w:rsidRPr="006B4B5E">
        <w:rPr>
          <w:b/>
          <w:bCs/>
        </w:rPr>
        <w:t>ДО</w:t>
      </w:r>
    </w:p>
    <w:p w:rsidR="00F17CBA" w:rsidRPr="006B4B5E" w:rsidRDefault="00F17CBA" w:rsidP="00DC4457">
      <w:pPr>
        <w:spacing w:line="276" w:lineRule="auto"/>
        <w:jc w:val="both"/>
        <w:rPr>
          <w:b/>
          <w:bCs/>
        </w:rPr>
      </w:pPr>
      <w:r w:rsidRPr="006B4B5E">
        <w:rPr>
          <w:b/>
          <w:bCs/>
        </w:rPr>
        <w:t>ОБЩИНСКИ СЪВЕТ</w:t>
      </w:r>
      <w:r w:rsidR="006B4B5E">
        <w:rPr>
          <w:b/>
          <w:bCs/>
        </w:rPr>
        <w:t xml:space="preserve"> - </w:t>
      </w:r>
      <w:r w:rsidRPr="006B4B5E">
        <w:rPr>
          <w:b/>
          <w:bCs/>
        </w:rPr>
        <w:t>РУСЕ</w:t>
      </w:r>
    </w:p>
    <w:p w:rsidR="00F17CBA" w:rsidRPr="006B4B5E" w:rsidRDefault="00F17CBA" w:rsidP="00DC4457">
      <w:pPr>
        <w:spacing w:line="276" w:lineRule="auto"/>
        <w:jc w:val="both"/>
        <w:rPr>
          <w:b/>
          <w:bCs/>
        </w:rPr>
      </w:pPr>
    </w:p>
    <w:p w:rsidR="00F17CBA" w:rsidRPr="006B4B5E" w:rsidRDefault="00F17CBA" w:rsidP="00DC4457">
      <w:pPr>
        <w:spacing w:line="276" w:lineRule="auto"/>
        <w:jc w:val="both"/>
        <w:rPr>
          <w:b/>
          <w:bCs/>
        </w:rPr>
      </w:pPr>
      <w:r w:rsidRPr="006B4B5E">
        <w:rPr>
          <w:b/>
          <w:bCs/>
        </w:rPr>
        <w:t>ПРЕДЛОЖЕНИЕ</w:t>
      </w:r>
      <w:r w:rsidR="00A71E43">
        <w:rPr>
          <w:b/>
          <w:bCs/>
        </w:rPr>
        <w:t xml:space="preserve"> ОТ</w:t>
      </w:r>
    </w:p>
    <w:p w:rsidR="00F17CBA" w:rsidRPr="005273F2" w:rsidRDefault="00751574" w:rsidP="00DC4457">
      <w:pPr>
        <w:spacing w:line="276" w:lineRule="auto"/>
        <w:jc w:val="both"/>
        <w:rPr>
          <w:b/>
          <w:bCs/>
        </w:rPr>
      </w:pPr>
      <w:r w:rsidRPr="00751574">
        <w:rPr>
          <w:b/>
        </w:rPr>
        <w:t xml:space="preserve">Г-Н </w:t>
      </w:r>
      <w:r w:rsidR="005B6D95">
        <w:rPr>
          <w:b/>
        </w:rPr>
        <w:t>ПЕНЧО МИЛКОВ</w:t>
      </w:r>
    </w:p>
    <w:p w:rsidR="00F17CBA" w:rsidRDefault="00F17CBA" w:rsidP="00DC4457">
      <w:pPr>
        <w:spacing w:line="276" w:lineRule="auto"/>
        <w:jc w:val="both"/>
        <w:rPr>
          <w:b/>
          <w:bCs/>
        </w:rPr>
      </w:pPr>
      <w:r w:rsidRPr="006B4B5E">
        <w:rPr>
          <w:b/>
          <w:bCs/>
        </w:rPr>
        <w:t>КМЕТ НА ОБЩИНА РУСЕ</w:t>
      </w:r>
    </w:p>
    <w:p w:rsidR="00A37FC6" w:rsidRPr="006B4B5E" w:rsidRDefault="00A37FC6" w:rsidP="00DC4457">
      <w:pPr>
        <w:spacing w:line="276" w:lineRule="auto"/>
        <w:ind w:left="720"/>
      </w:pPr>
    </w:p>
    <w:p w:rsidR="00A37FC6" w:rsidRPr="006B4B5E" w:rsidRDefault="00A37FC6" w:rsidP="00DC4457">
      <w:pPr>
        <w:spacing w:line="276" w:lineRule="auto"/>
      </w:pPr>
    </w:p>
    <w:p w:rsidR="00F17CBA" w:rsidRPr="006B4B5E" w:rsidRDefault="00F17CBA" w:rsidP="00DC4457">
      <w:pPr>
        <w:spacing w:line="276" w:lineRule="auto"/>
      </w:pPr>
    </w:p>
    <w:p w:rsidR="00E279C8" w:rsidRPr="006E690C" w:rsidRDefault="00F17CBA" w:rsidP="006E6727">
      <w:pPr>
        <w:spacing w:line="276" w:lineRule="auto"/>
        <w:ind w:left="1418" w:hanging="1418"/>
        <w:jc w:val="both"/>
        <w:rPr>
          <w:i/>
        </w:rPr>
      </w:pPr>
      <w:r w:rsidRPr="006B4B5E">
        <w:rPr>
          <w:b/>
        </w:rPr>
        <w:t xml:space="preserve">ОТНОСНО: </w:t>
      </w:r>
      <w:r w:rsidR="002B7289" w:rsidRPr="002B7289">
        <w:t>"</w:t>
      </w:r>
      <w:r w:rsidR="002B7289" w:rsidRPr="002B7289">
        <w:rPr>
          <w:i/>
        </w:rPr>
        <w:t>Актуализация 2025 г.</w:t>
      </w:r>
      <w:r w:rsidR="004C74A8" w:rsidRPr="006E690C">
        <w:rPr>
          <w:i/>
        </w:rPr>
        <w:t xml:space="preserve"> на </w:t>
      </w:r>
      <w:r w:rsidR="006E690C" w:rsidRPr="006E690C">
        <w:rPr>
          <w:i/>
        </w:rPr>
        <w:t>План за интегрирано развитие на Общи</w:t>
      </w:r>
      <w:r w:rsidR="002B7289">
        <w:rPr>
          <w:i/>
        </w:rPr>
        <w:t>на Русе за периода 2021-2027 г." и приложенията към него</w:t>
      </w:r>
    </w:p>
    <w:p w:rsidR="00F17CBA" w:rsidRDefault="00F17CBA" w:rsidP="00DC4457">
      <w:pPr>
        <w:spacing w:line="276" w:lineRule="auto"/>
        <w:ind w:left="1418" w:hanging="1418"/>
        <w:jc w:val="both"/>
        <w:rPr>
          <w:bCs/>
        </w:rPr>
      </w:pPr>
    </w:p>
    <w:p w:rsidR="002B7289" w:rsidRPr="006B4B5E" w:rsidRDefault="002B7289" w:rsidP="00DC4457">
      <w:pPr>
        <w:spacing w:line="276" w:lineRule="auto"/>
        <w:ind w:left="1418" w:hanging="1418"/>
        <w:jc w:val="both"/>
        <w:rPr>
          <w:bCs/>
        </w:rPr>
      </w:pPr>
    </w:p>
    <w:p w:rsidR="00F17CBA" w:rsidRPr="006B4B5E" w:rsidRDefault="00F17CBA" w:rsidP="00DC4457">
      <w:pPr>
        <w:spacing w:line="276" w:lineRule="auto"/>
        <w:ind w:left="1418" w:hanging="1418"/>
        <w:jc w:val="both"/>
        <w:rPr>
          <w:bCs/>
        </w:rPr>
      </w:pPr>
    </w:p>
    <w:p w:rsidR="00A37FC6" w:rsidRPr="006B4B5E" w:rsidRDefault="00A37FC6" w:rsidP="00DC4457">
      <w:pPr>
        <w:spacing w:line="276" w:lineRule="auto"/>
        <w:ind w:left="720" w:hanging="720"/>
        <w:rPr>
          <w:b/>
          <w:bCs/>
          <w:caps/>
        </w:rPr>
      </w:pPr>
      <w:r w:rsidRPr="006B4B5E">
        <w:rPr>
          <w:b/>
          <w:bCs/>
          <w:caps/>
        </w:rPr>
        <w:t>уважаеми общински съветници,</w:t>
      </w:r>
    </w:p>
    <w:p w:rsidR="006B4B5E" w:rsidRPr="006B4B5E" w:rsidRDefault="006B4B5E" w:rsidP="00DC4457">
      <w:pPr>
        <w:pStyle w:val="a4"/>
        <w:spacing w:after="0" w:line="276" w:lineRule="auto"/>
        <w:ind w:firstLine="709"/>
        <w:jc w:val="both"/>
      </w:pPr>
    </w:p>
    <w:p w:rsidR="001A22E4" w:rsidRPr="001A22E4" w:rsidRDefault="001A22E4" w:rsidP="001A22E4">
      <w:pPr>
        <w:spacing w:line="276" w:lineRule="auto"/>
        <w:ind w:firstLine="708"/>
        <w:jc w:val="both"/>
      </w:pPr>
      <w:r w:rsidRPr="001A22E4">
        <w:t xml:space="preserve">Планът за интегрирано развитие на Община Русе (ПИРО Русе) 2021-2027 г. е стратегически документ, който определя средносрочните цели и приоритети за устойчиво интегрирано регионално развитие за периода 2021-2027 г. Разработен е в съответствие с изискванията на Закона за регионалното развитие (ЗРР), Правилника </w:t>
      </w:r>
      <w:r w:rsidR="008D623A" w:rsidRPr="00353EBE">
        <w:t xml:space="preserve">за неговото прилагане </w:t>
      </w:r>
      <w:r w:rsidR="008D623A">
        <w:t xml:space="preserve">и </w:t>
      </w:r>
      <w:r w:rsidRPr="001A22E4">
        <w:t>Методическите указания на Министерство на регионалното развитие и благоустройството.</w:t>
      </w:r>
    </w:p>
    <w:p w:rsidR="001A22E4" w:rsidRPr="001A22E4" w:rsidRDefault="001D2B29" w:rsidP="001A22E4">
      <w:pPr>
        <w:spacing w:line="276" w:lineRule="auto"/>
        <w:ind w:firstLine="709"/>
        <w:jc w:val="both"/>
        <w:rPr>
          <w:rFonts w:eastAsia="Calibri" w:cs="Calibri"/>
        </w:rPr>
      </w:pPr>
      <w:r w:rsidRPr="001D2B29">
        <w:rPr>
          <w:rFonts w:eastAsia="Calibri" w:cs="Calibri"/>
        </w:rPr>
        <w:t xml:space="preserve">ПИРО Русе </w:t>
      </w:r>
      <w:r w:rsidR="001A22E4" w:rsidRPr="001A22E4">
        <w:rPr>
          <w:rFonts w:eastAsia="Calibri" w:cs="Calibri"/>
        </w:rPr>
        <w:t>2021-2027 г. е приет от Общински съвет – Русе с Решение №973, прието с Протокол №36/14.07.2022 г., на основание чл. 21, ал. 1, т. 12 от Закона за местното самоуправление и местната администрация (ЗМСМА)</w:t>
      </w:r>
      <w:r w:rsidR="00FE5504">
        <w:rPr>
          <w:rFonts w:eastAsia="Calibri" w:cs="Calibri"/>
        </w:rPr>
        <w:t xml:space="preserve">. </w:t>
      </w:r>
      <w:r w:rsidR="001A22E4" w:rsidRPr="001A22E4">
        <w:rPr>
          <w:rFonts w:eastAsia="Calibri" w:cs="Calibri"/>
        </w:rPr>
        <w:t xml:space="preserve"> </w:t>
      </w:r>
    </w:p>
    <w:p w:rsidR="007862EA" w:rsidRDefault="007862EA" w:rsidP="00DC4457">
      <w:pPr>
        <w:pStyle w:val="a4"/>
        <w:spacing w:line="276" w:lineRule="auto"/>
        <w:ind w:firstLine="709"/>
        <w:jc w:val="both"/>
      </w:pPr>
      <w:r w:rsidRPr="007862EA">
        <w:t>Актуализацията на Плана за интегрирано развитие на Община Русе за периода 2021-2027</w:t>
      </w:r>
      <w:r w:rsidR="00334AF1">
        <w:t xml:space="preserve"> </w:t>
      </w:r>
      <w:r w:rsidRPr="007862EA">
        <w:t xml:space="preserve">г. се извършва на </w:t>
      </w:r>
      <w:r w:rsidRPr="00353EBE">
        <w:t>основание чл.</w:t>
      </w:r>
      <w:r w:rsidR="00383CD6" w:rsidRPr="00353EBE">
        <w:t xml:space="preserve"> </w:t>
      </w:r>
      <w:r w:rsidRPr="00353EBE">
        <w:t xml:space="preserve">8, </w:t>
      </w:r>
      <w:r w:rsidR="00383CD6" w:rsidRPr="00353EBE">
        <w:t>ал. 1 и ал. 2</w:t>
      </w:r>
      <w:r w:rsidR="0025576E" w:rsidRPr="00353EBE">
        <w:t>, т. 3</w:t>
      </w:r>
      <w:r w:rsidR="00383CD6" w:rsidRPr="00353EBE">
        <w:t xml:space="preserve"> от </w:t>
      </w:r>
      <w:r w:rsidR="00383CD6" w:rsidRPr="007862EA">
        <w:t>Закона за регионалното развитие</w:t>
      </w:r>
      <w:r w:rsidR="00383CD6">
        <w:t xml:space="preserve">, </w:t>
      </w:r>
      <w:r w:rsidRPr="007862EA">
        <w:t>чл. 22</w:t>
      </w:r>
      <w:r w:rsidR="00383CD6">
        <w:t xml:space="preserve">, ал. </w:t>
      </w:r>
      <w:r w:rsidRPr="007862EA">
        <w:t>1</w:t>
      </w:r>
      <w:r w:rsidR="00383CD6">
        <w:t xml:space="preserve">, т. </w:t>
      </w:r>
      <w:r w:rsidRPr="007862EA">
        <w:t xml:space="preserve">1, </w:t>
      </w:r>
      <w:r w:rsidR="00383CD6">
        <w:t xml:space="preserve">т. </w:t>
      </w:r>
      <w:r w:rsidRPr="007862EA">
        <w:t xml:space="preserve">3 и </w:t>
      </w:r>
      <w:r w:rsidR="00383CD6">
        <w:t>т. 4</w:t>
      </w:r>
      <w:r w:rsidRPr="007862EA">
        <w:t xml:space="preserve"> от Правилника за неговото прилагане и „Методическите указания за разработване и прилагане на Планове за интегрирано развитие на община (ПИРО) за периода 2021-2027</w:t>
      </w:r>
      <w:r w:rsidR="001D2B29">
        <w:t xml:space="preserve"> </w:t>
      </w:r>
      <w:r w:rsidRPr="007862EA">
        <w:t>г.“ на МРРБ.</w:t>
      </w:r>
      <w:r w:rsidR="00E02E7E">
        <w:t xml:space="preserve"> С нея се цели </w:t>
      </w:r>
      <w:r w:rsidRPr="007862EA">
        <w:t xml:space="preserve">включване </w:t>
      </w:r>
      <w:r w:rsidR="00B71A37">
        <w:t xml:space="preserve">в плана </w:t>
      </w:r>
      <w:r w:rsidRPr="007862EA">
        <w:t>на н</w:t>
      </w:r>
      <w:r w:rsidR="002E4D96">
        <w:t>ови мерки, дейности, проекти и</w:t>
      </w:r>
      <w:r w:rsidRPr="007862EA">
        <w:t xml:space="preserve"> източници на финансиране въз основа на изводите и препоръките в Годишните доклади за наблюдение и резултатите за 2021, 2022, 2023 и 2024 г. и </w:t>
      </w:r>
      <w:r w:rsidR="00B71A37">
        <w:t>в</w:t>
      </w:r>
      <w:r w:rsidRPr="007862EA">
        <w:t xml:space="preserve"> Доклада за резултатите от Междинна оценка за периода 2021 – 2023 г. на План за интегрирано развитие на Община Русе  (202</w:t>
      </w:r>
      <w:r w:rsidR="00B60D3F">
        <w:t>1 – 2027 г.), приет с Решение №</w:t>
      </w:r>
      <w:r w:rsidRPr="007862EA">
        <w:t>606 с Протокол № 21/29.05.2025</w:t>
      </w:r>
      <w:r w:rsidR="00B60D3F">
        <w:t xml:space="preserve"> </w:t>
      </w:r>
      <w:r w:rsidRPr="007862EA">
        <w:t>г. на Общински съвет Русе.</w:t>
      </w:r>
    </w:p>
    <w:p w:rsidR="00E02E7E" w:rsidRDefault="00E02E7E" w:rsidP="00DC4457">
      <w:pPr>
        <w:pStyle w:val="a4"/>
        <w:spacing w:line="276" w:lineRule="auto"/>
        <w:ind w:firstLine="709"/>
        <w:jc w:val="both"/>
      </w:pPr>
      <w:r w:rsidRPr="006C3A38">
        <w:t>Съгласно чл. 22, ал. 2 във връзка с чл. 20 от Правилника за прилагане на Закона за регионалното развитие настоящата актуализация на ПИРО Русе е подложена на широко обществено обсъждане</w:t>
      </w:r>
      <w:r w:rsidR="00B71A37" w:rsidRPr="006C3A38">
        <w:t xml:space="preserve">, проведено на 31.10.2025 г., като резултатите от същото са отразени в протокол, приложен към настоящото предложение.   </w:t>
      </w:r>
      <w:r w:rsidRPr="006C3A38">
        <w:t xml:space="preserve">  </w:t>
      </w:r>
    </w:p>
    <w:p w:rsidR="006C3A38" w:rsidRPr="006C3A38" w:rsidRDefault="006C3A38" w:rsidP="00DC4457">
      <w:pPr>
        <w:pStyle w:val="a4"/>
        <w:spacing w:line="276" w:lineRule="auto"/>
        <w:ind w:firstLine="709"/>
        <w:jc w:val="both"/>
      </w:pPr>
    </w:p>
    <w:p w:rsidR="00A37FC6" w:rsidRDefault="004E75EF" w:rsidP="00DC4457">
      <w:pPr>
        <w:pStyle w:val="a4"/>
        <w:spacing w:line="276" w:lineRule="auto"/>
        <w:ind w:firstLine="709"/>
        <w:jc w:val="both"/>
      </w:pPr>
      <w:r w:rsidRPr="0096411D">
        <w:lastRenderedPageBreak/>
        <w:t xml:space="preserve">Предвид гореизложеното и </w:t>
      </w:r>
      <w:r w:rsidRPr="008256A3">
        <w:t>на основание чл. 63, ал.</w:t>
      </w:r>
      <w:r>
        <w:t xml:space="preserve"> </w:t>
      </w:r>
      <w:r w:rsidRPr="008256A3">
        <w:t>1 от Правилника за организация</w:t>
      </w:r>
      <w:r>
        <w:t>та</w:t>
      </w:r>
      <w:r w:rsidRPr="008256A3">
        <w:t xml:space="preserve"> и дейността на Общински съвет – Русе, неговите комисии и взаимодействието му с общинската администрация, предлагам Общинският съвет да вземе следното</w:t>
      </w:r>
    </w:p>
    <w:p w:rsidR="007E715C" w:rsidRPr="006B4B5E" w:rsidRDefault="007E715C" w:rsidP="00DC4457">
      <w:pPr>
        <w:pStyle w:val="a4"/>
        <w:spacing w:line="276" w:lineRule="auto"/>
        <w:ind w:firstLine="709"/>
        <w:jc w:val="both"/>
      </w:pPr>
    </w:p>
    <w:p w:rsidR="00A37FC6" w:rsidRPr="00353EBE" w:rsidRDefault="00CE6CB9" w:rsidP="00DC4457">
      <w:pPr>
        <w:autoSpaceDE w:val="0"/>
        <w:autoSpaceDN w:val="0"/>
        <w:adjustRightInd w:val="0"/>
        <w:spacing w:after="120" w:line="276" w:lineRule="auto"/>
        <w:ind w:firstLine="720"/>
        <w:jc w:val="center"/>
        <w:rPr>
          <w:b/>
          <w:bCs/>
          <w:iCs/>
        </w:rPr>
      </w:pPr>
      <w:r w:rsidRPr="00353EBE">
        <w:rPr>
          <w:b/>
          <w:bCs/>
          <w:iCs/>
        </w:rPr>
        <w:t>РЕШЕНИЕ</w:t>
      </w:r>
      <w:r w:rsidR="00A37FC6" w:rsidRPr="00353EBE">
        <w:rPr>
          <w:b/>
          <w:bCs/>
          <w:iCs/>
        </w:rPr>
        <w:t>:</w:t>
      </w:r>
    </w:p>
    <w:p w:rsidR="00B7448A" w:rsidRPr="00353EBE" w:rsidRDefault="00311651" w:rsidP="00DC4457">
      <w:pPr>
        <w:pStyle w:val="a4"/>
        <w:spacing w:line="276" w:lineRule="auto"/>
        <w:ind w:firstLine="709"/>
        <w:jc w:val="both"/>
      </w:pPr>
      <w:r w:rsidRPr="00353EBE">
        <w:t xml:space="preserve">На основание чл. 21, </w:t>
      </w:r>
      <w:r w:rsidR="0025576E" w:rsidRPr="00353EBE">
        <w:t xml:space="preserve">ал. 2 във връзка с чл. 21, </w:t>
      </w:r>
      <w:r w:rsidRPr="00353EBE">
        <w:t>ал. 1, т. 12 от Закона за местното самоуправление и местната администрация</w:t>
      </w:r>
      <w:r w:rsidR="0025576E" w:rsidRPr="00353EBE">
        <w:t>, чл. 24, т. 1 от Закона за регионалното развитие</w:t>
      </w:r>
      <w:r w:rsidRPr="00353EBE">
        <w:t xml:space="preserve"> и </w:t>
      </w:r>
      <w:r w:rsidR="006E690C" w:rsidRPr="00353EBE">
        <w:t>чл. 22</w:t>
      </w:r>
      <w:r w:rsidR="0025576E" w:rsidRPr="00353EBE">
        <w:t xml:space="preserve">, ал. 2 </w:t>
      </w:r>
      <w:r w:rsidR="00E02E7E" w:rsidRPr="00353EBE">
        <w:t xml:space="preserve"> във връзка с чл. 21, ал. 1 </w:t>
      </w:r>
      <w:r w:rsidR="0025576E" w:rsidRPr="00353EBE">
        <w:t xml:space="preserve">от Правилника за прилагане на Закона за регионалното развитие, </w:t>
      </w:r>
      <w:r w:rsidRPr="00353EBE">
        <w:t>Общински</w:t>
      </w:r>
      <w:r w:rsidR="0025576E" w:rsidRPr="00353EBE">
        <w:t xml:space="preserve"> </w:t>
      </w:r>
      <w:r w:rsidRPr="00353EBE">
        <w:t>съвет</w:t>
      </w:r>
      <w:r w:rsidR="0025576E" w:rsidRPr="00353EBE">
        <w:t xml:space="preserve"> - Русе</w:t>
      </w:r>
      <w:r w:rsidRPr="00353EBE">
        <w:t xml:space="preserve"> </w:t>
      </w:r>
    </w:p>
    <w:p w:rsidR="00311651" w:rsidRPr="00B7448A" w:rsidRDefault="00B7448A" w:rsidP="00B7448A">
      <w:pPr>
        <w:pStyle w:val="a4"/>
        <w:spacing w:line="276" w:lineRule="auto"/>
        <w:ind w:firstLine="709"/>
        <w:jc w:val="center"/>
        <w:rPr>
          <w:b/>
        </w:rPr>
      </w:pPr>
      <w:r w:rsidRPr="00B7448A">
        <w:rPr>
          <w:b/>
        </w:rPr>
        <w:t>РЕШИ:</w:t>
      </w:r>
    </w:p>
    <w:p w:rsidR="00492B66" w:rsidRDefault="00031638" w:rsidP="00E40A64">
      <w:pPr>
        <w:autoSpaceDE w:val="0"/>
        <w:autoSpaceDN w:val="0"/>
        <w:adjustRightInd w:val="0"/>
        <w:spacing w:after="120"/>
        <w:ind w:firstLine="709"/>
        <w:jc w:val="both"/>
      </w:pPr>
      <w:r w:rsidRPr="00353EBE">
        <w:t>Приема</w:t>
      </w:r>
      <w:r w:rsidR="006C7401" w:rsidRPr="00353EBE">
        <w:t xml:space="preserve"> </w:t>
      </w:r>
      <w:r w:rsidR="00BD7B25" w:rsidRPr="00353EBE">
        <w:t>"</w:t>
      </w:r>
      <w:r w:rsidR="002B7289" w:rsidRPr="002B7289">
        <w:t>Актуализация 2025 г.</w:t>
      </w:r>
      <w:r w:rsidR="002B7289">
        <w:t xml:space="preserve"> на </w:t>
      </w:r>
      <w:r w:rsidR="00334AF1" w:rsidRPr="00353EBE">
        <w:t xml:space="preserve">План </w:t>
      </w:r>
      <w:r w:rsidR="00334AF1" w:rsidRPr="00334AF1">
        <w:t>за интегрирано развитие на Община Русе за периода 2021-2027</w:t>
      </w:r>
      <w:r w:rsidR="00334AF1">
        <w:t xml:space="preserve"> </w:t>
      </w:r>
      <w:r w:rsidR="002B7289">
        <w:t>г.</w:t>
      </w:r>
      <w:r w:rsidR="00BD7B25" w:rsidRPr="007B37B9">
        <w:t>"</w:t>
      </w:r>
      <w:r w:rsidR="002F2136">
        <w:t xml:space="preserve"> и приложенията към него.</w:t>
      </w:r>
    </w:p>
    <w:p w:rsidR="007E715C" w:rsidRPr="001A22E4" w:rsidRDefault="007E715C" w:rsidP="007E715C">
      <w:pPr>
        <w:pStyle w:val="ae"/>
        <w:autoSpaceDE w:val="0"/>
        <w:autoSpaceDN w:val="0"/>
        <w:adjustRightInd w:val="0"/>
        <w:spacing w:after="120"/>
        <w:contextualSpacing w:val="0"/>
        <w:jc w:val="both"/>
      </w:pPr>
    </w:p>
    <w:p w:rsidR="00D350D8" w:rsidRPr="006B4B5E" w:rsidRDefault="002F2136" w:rsidP="00DC4457">
      <w:pPr>
        <w:autoSpaceDE w:val="0"/>
        <w:autoSpaceDN w:val="0"/>
        <w:adjustRightInd w:val="0"/>
        <w:spacing w:after="120" w:line="276" w:lineRule="auto"/>
        <w:jc w:val="both"/>
        <w:rPr>
          <w:b/>
        </w:rPr>
      </w:pPr>
      <w:r>
        <w:rPr>
          <w:b/>
        </w:rPr>
        <w:t>Приложения</w:t>
      </w:r>
      <w:r w:rsidR="006C7401" w:rsidRPr="006B4B5E">
        <w:rPr>
          <w:b/>
        </w:rPr>
        <w:t>:</w:t>
      </w:r>
    </w:p>
    <w:p w:rsidR="006E690C" w:rsidRDefault="006E690C" w:rsidP="006E690C">
      <w:pPr>
        <w:pStyle w:val="ae"/>
        <w:numPr>
          <w:ilvl w:val="0"/>
          <w:numId w:val="9"/>
        </w:numPr>
        <w:jc w:val="both"/>
      </w:pPr>
      <w:r w:rsidRPr="006E690C">
        <w:t>"План за интегрирано развитие на Община Русе за периода 2021</w:t>
      </w:r>
      <w:r>
        <w:t>-2027 г. Актуализация 2025 г.";</w:t>
      </w:r>
    </w:p>
    <w:p w:rsidR="00B60D3F" w:rsidRDefault="002F2136" w:rsidP="006E690C">
      <w:pPr>
        <w:pStyle w:val="ae"/>
        <w:numPr>
          <w:ilvl w:val="0"/>
          <w:numId w:val="9"/>
        </w:numPr>
        <w:jc w:val="both"/>
      </w:pPr>
      <w:r w:rsidRPr="002F2136">
        <w:t xml:space="preserve">Приложение №1 </w:t>
      </w:r>
      <w:r w:rsidR="002E4D96" w:rsidRPr="002E4D96">
        <w:t>Актуализирана Про</w:t>
      </w:r>
      <w:r w:rsidR="002E4D96">
        <w:t xml:space="preserve">грама за реализация на ПИРО на </w:t>
      </w:r>
      <w:r w:rsidR="002E4D96">
        <w:rPr>
          <w:lang w:val="en-US"/>
        </w:rPr>
        <w:t>O</w:t>
      </w:r>
      <w:proofErr w:type="spellStart"/>
      <w:r w:rsidR="002E4D96" w:rsidRPr="002E4D96">
        <w:t>бщина</w:t>
      </w:r>
      <w:proofErr w:type="spellEnd"/>
      <w:r w:rsidR="002E4D96" w:rsidRPr="002E4D96">
        <w:t xml:space="preserve"> Русе за периода 2021-2027 г.: описание на предвидените мерки и дейности</w:t>
      </w:r>
      <w:r w:rsidR="00B60D3F">
        <w:t>;</w:t>
      </w:r>
    </w:p>
    <w:p w:rsidR="002F2136" w:rsidRDefault="002F2136" w:rsidP="002E4D96">
      <w:pPr>
        <w:pStyle w:val="ae"/>
        <w:numPr>
          <w:ilvl w:val="0"/>
          <w:numId w:val="9"/>
        </w:numPr>
        <w:jc w:val="both"/>
      </w:pPr>
      <w:r>
        <w:t xml:space="preserve">Приложение № 1А. </w:t>
      </w:r>
      <w:r w:rsidR="002E4D96" w:rsidRPr="002E4D96">
        <w:t>Индикативен списък на важни за община</w:t>
      </w:r>
      <w:r w:rsidR="002E4D96">
        <w:t xml:space="preserve">та проекти, включени в ПИРО на </w:t>
      </w:r>
      <w:r w:rsidR="002E4D96">
        <w:rPr>
          <w:lang w:val="en-US"/>
        </w:rPr>
        <w:t>O</w:t>
      </w:r>
      <w:proofErr w:type="spellStart"/>
      <w:r w:rsidR="002E4D96" w:rsidRPr="002E4D96">
        <w:t>бщина</w:t>
      </w:r>
      <w:proofErr w:type="spellEnd"/>
      <w:r w:rsidR="002E4D96" w:rsidRPr="002E4D96">
        <w:t xml:space="preserve"> Русе за периода 2021-2027 г.</w:t>
      </w:r>
      <w:r>
        <w:t>;</w:t>
      </w:r>
    </w:p>
    <w:p w:rsidR="00B60D3F" w:rsidRDefault="002F2136" w:rsidP="002E4D96">
      <w:pPr>
        <w:pStyle w:val="ae"/>
        <w:numPr>
          <w:ilvl w:val="0"/>
          <w:numId w:val="9"/>
        </w:numPr>
        <w:jc w:val="both"/>
      </w:pPr>
      <w:r>
        <w:t xml:space="preserve">Приложение № 2 </w:t>
      </w:r>
      <w:r w:rsidR="002E4D96" w:rsidRPr="002E4D96">
        <w:t>Актуализирана индикативна финансова таблица</w:t>
      </w:r>
      <w:r w:rsidR="00B60D3F">
        <w:t>;</w:t>
      </w:r>
    </w:p>
    <w:p w:rsidR="002F2136" w:rsidRDefault="002F2136" w:rsidP="002E4D96">
      <w:pPr>
        <w:pStyle w:val="ae"/>
        <w:numPr>
          <w:ilvl w:val="0"/>
          <w:numId w:val="9"/>
        </w:numPr>
        <w:jc w:val="both"/>
      </w:pPr>
      <w:r>
        <w:t xml:space="preserve">Приложение №3 </w:t>
      </w:r>
      <w:r w:rsidR="002E4D96">
        <w:t>Актуализирана матрица на индикаторите на ПИРО 2021-2027 г. на Община Русе</w:t>
      </w:r>
      <w:r w:rsidR="00353EBE">
        <w:t>;</w:t>
      </w:r>
    </w:p>
    <w:p w:rsidR="00353EBE" w:rsidRDefault="00353EBE" w:rsidP="002E4D96">
      <w:pPr>
        <w:pStyle w:val="ae"/>
        <w:numPr>
          <w:ilvl w:val="0"/>
          <w:numId w:val="9"/>
        </w:numPr>
        <w:jc w:val="both"/>
      </w:pPr>
      <w:r>
        <w:t>Протокол от обществено обсъждане.</w:t>
      </w:r>
    </w:p>
    <w:p w:rsidR="002F2136" w:rsidRPr="002F2136" w:rsidRDefault="002F2136" w:rsidP="00B60D3F">
      <w:pPr>
        <w:ind w:left="360"/>
        <w:jc w:val="both"/>
        <w:rPr>
          <w:rFonts w:eastAsiaTheme="minorHAnsi"/>
        </w:rPr>
      </w:pPr>
    </w:p>
    <w:p w:rsidR="006C7401" w:rsidRPr="006B4B5E" w:rsidRDefault="006C7401" w:rsidP="002F2136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6C7401" w:rsidRPr="006B4B5E" w:rsidRDefault="006C7401" w:rsidP="002F2136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8850CA" w:rsidRPr="006B4B5E" w:rsidRDefault="008850CA" w:rsidP="00DC4457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6B4B5E">
        <w:rPr>
          <w:b/>
        </w:rPr>
        <w:t>ВНОСИТЕЛ:</w:t>
      </w:r>
    </w:p>
    <w:p w:rsidR="008850CA" w:rsidRPr="006B4B5E" w:rsidRDefault="008850CA" w:rsidP="00DC4457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8850CA" w:rsidRPr="006B4B5E" w:rsidRDefault="00B60D3F" w:rsidP="00DC4457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>ПЕНЧО МИЛКОВ</w:t>
      </w:r>
    </w:p>
    <w:p w:rsidR="008850CA" w:rsidRDefault="008850CA" w:rsidP="00DC4457">
      <w:pPr>
        <w:autoSpaceDE w:val="0"/>
        <w:autoSpaceDN w:val="0"/>
        <w:adjustRightInd w:val="0"/>
        <w:spacing w:line="276" w:lineRule="auto"/>
        <w:jc w:val="both"/>
        <w:rPr>
          <w:i/>
        </w:rPr>
      </w:pPr>
      <w:r w:rsidRPr="006B4B5E">
        <w:rPr>
          <w:i/>
        </w:rPr>
        <w:t>Кмет на Община Русе</w:t>
      </w:r>
    </w:p>
    <w:p w:rsidR="00E809CF" w:rsidRDefault="00E809CF" w:rsidP="00DC4457">
      <w:pPr>
        <w:autoSpaceDE w:val="0"/>
        <w:autoSpaceDN w:val="0"/>
        <w:adjustRightInd w:val="0"/>
        <w:spacing w:line="276" w:lineRule="auto"/>
        <w:jc w:val="both"/>
        <w:rPr>
          <w:i/>
        </w:rPr>
      </w:pPr>
    </w:p>
    <w:p w:rsidR="00E809CF" w:rsidRDefault="00E809CF" w:rsidP="00DC4457">
      <w:pPr>
        <w:autoSpaceDE w:val="0"/>
        <w:autoSpaceDN w:val="0"/>
        <w:adjustRightInd w:val="0"/>
        <w:spacing w:line="276" w:lineRule="auto"/>
        <w:jc w:val="both"/>
        <w:rPr>
          <w:i/>
        </w:rPr>
      </w:pPr>
    </w:p>
    <w:p w:rsidR="00E809CF" w:rsidRDefault="00E809CF" w:rsidP="00DC4457">
      <w:pPr>
        <w:autoSpaceDE w:val="0"/>
        <w:autoSpaceDN w:val="0"/>
        <w:adjustRightInd w:val="0"/>
        <w:spacing w:line="276" w:lineRule="auto"/>
        <w:jc w:val="both"/>
        <w:rPr>
          <w:i/>
        </w:rPr>
      </w:pPr>
    </w:p>
    <w:p w:rsidR="003E44C6" w:rsidRDefault="003E44C6" w:rsidP="00DC4457">
      <w:pPr>
        <w:autoSpaceDE w:val="0"/>
        <w:autoSpaceDN w:val="0"/>
        <w:adjustRightInd w:val="0"/>
        <w:spacing w:line="276" w:lineRule="auto"/>
        <w:jc w:val="both"/>
        <w:rPr>
          <w:i/>
        </w:rPr>
      </w:pPr>
    </w:p>
    <w:p w:rsidR="003E44C6" w:rsidRDefault="003E44C6" w:rsidP="00DC4457">
      <w:pPr>
        <w:autoSpaceDE w:val="0"/>
        <w:autoSpaceDN w:val="0"/>
        <w:adjustRightInd w:val="0"/>
        <w:spacing w:line="276" w:lineRule="auto"/>
        <w:jc w:val="both"/>
        <w:rPr>
          <w:i/>
        </w:rPr>
      </w:pPr>
    </w:p>
    <w:p w:rsidR="003E44C6" w:rsidRDefault="003E44C6" w:rsidP="00DC4457">
      <w:pPr>
        <w:autoSpaceDE w:val="0"/>
        <w:autoSpaceDN w:val="0"/>
        <w:adjustRightInd w:val="0"/>
        <w:spacing w:line="276" w:lineRule="auto"/>
        <w:jc w:val="both"/>
        <w:rPr>
          <w:i/>
        </w:rPr>
      </w:pPr>
    </w:p>
    <w:p w:rsidR="003E44C6" w:rsidRDefault="003E44C6" w:rsidP="00DC4457">
      <w:pPr>
        <w:autoSpaceDE w:val="0"/>
        <w:autoSpaceDN w:val="0"/>
        <w:adjustRightInd w:val="0"/>
        <w:spacing w:line="276" w:lineRule="auto"/>
        <w:jc w:val="both"/>
        <w:rPr>
          <w:i/>
        </w:rPr>
      </w:pPr>
    </w:p>
    <w:p w:rsidR="003E44C6" w:rsidRDefault="003E44C6" w:rsidP="00DC4457">
      <w:pPr>
        <w:autoSpaceDE w:val="0"/>
        <w:autoSpaceDN w:val="0"/>
        <w:adjustRightInd w:val="0"/>
        <w:spacing w:line="276" w:lineRule="auto"/>
        <w:jc w:val="both"/>
        <w:rPr>
          <w:i/>
        </w:rPr>
      </w:pPr>
    </w:p>
    <w:p w:rsidR="003E44C6" w:rsidRDefault="003E44C6" w:rsidP="00DC4457">
      <w:pPr>
        <w:autoSpaceDE w:val="0"/>
        <w:autoSpaceDN w:val="0"/>
        <w:adjustRightInd w:val="0"/>
        <w:spacing w:line="276" w:lineRule="auto"/>
        <w:jc w:val="both"/>
        <w:rPr>
          <w:i/>
        </w:rPr>
      </w:pPr>
    </w:p>
    <w:p w:rsidR="00FE5504" w:rsidRDefault="00FE5504" w:rsidP="00DC4457">
      <w:pPr>
        <w:autoSpaceDE w:val="0"/>
        <w:autoSpaceDN w:val="0"/>
        <w:adjustRightInd w:val="0"/>
        <w:spacing w:line="276" w:lineRule="auto"/>
        <w:jc w:val="both"/>
        <w:rPr>
          <w:i/>
        </w:rPr>
      </w:pPr>
      <w:bookmarkStart w:id="0" w:name="_GoBack"/>
      <w:bookmarkEnd w:id="0"/>
    </w:p>
    <w:sectPr w:rsidR="00FE55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D51D5"/>
    <w:multiLevelType w:val="hybridMultilevel"/>
    <w:tmpl w:val="A0B248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0234E"/>
    <w:multiLevelType w:val="hybridMultilevel"/>
    <w:tmpl w:val="3AEE2D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F00C1"/>
    <w:multiLevelType w:val="hybridMultilevel"/>
    <w:tmpl w:val="44C8FD1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2235A8"/>
    <w:multiLevelType w:val="hybridMultilevel"/>
    <w:tmpl w:val="95928084"/>
    <w:lvl w:ilvl="0" w:tplc="265E5078">
      <w:start w:val="1"/>
      <w:numFmt w:val="decimal"/>
      <w:lvlText w:val="%1."/>
      <w:lvlJc w:val="left"/>
      <w:pPr>
        <w:ind w:left="1429" w:hanging="862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149" w:hanging="360"/>
      </w:pPr>
    </w:lvl>
    <w:lvl w:ilvl="2" w:tplc="0C07001B" w:tentative="1">
      <w:start w:val="1"/>
      <w:numFmt w:val="lowerRoman"/>
      <w:lvlText w:val="%3."/>
      <w:lvlJc w:val="right"/>
      <w:pPr>
        <w:ind w:left="2869" w:hanging="180"/>
      </w:pPr>
    </w:lvl>
    <w:lvl w:ilvl="3" w:tplc="0C07000F" w:tentative="1">
      <w:start w:val="1"/>
      <w:numFmt w:val="decimal"/>
      <w:lvlText w:val="%4."/>
      <w:lvlJc w:val="left"/>
      <w:pPr>
        <w:ind w:left="3589" w:hanging="360"/>
      </w:pPr>
    </w:lvl>
    <w:lvl w:ilvl="4" w:tplc="0C070019" w:tentative="1">
      <w:start w:val="1"/>
      <w:numFmt w:val="lowerLetter"/>
      <w:lvlText w:val="%5."/>
      <w:lvlJc w:val="left"/>
      <w:pPr>
        <w:ind w:left="4309" w:hanging="360"/>
      </w:pPr>
    </w:lvl>
    <w:lvl w:ilvl="5" w:tplc="0C07001B" w:tentative="1">
      <w:start w:val="1"/>
      <w:numFmt w:val="lowerRoman"/>
      <w:lvlText w:val="%6."/>
      <w:lvlJc w:val="right"/>
      <w:pPr>
        <w:ind w:left="5029" w:hanging="180"/>
      </w:pPr>
    </w:lvl>
    <w:lvl w:ilvl="6" w:tplc="0C07000F" w:tentative="1">
      <w:start w:val="1"/>
      <w:numFmt w:val="decimal"/>
      <w:lvlText w:val="%7."/>
      <w:lvlJc w:val="left"/>
      <w:pPr>
        <w:ind w:left="5749" w:hanging="360"/>
      </w:pPr>
    </w:lvl>
    <w:lvl w:ilvl="7" w:tplc="0C070019" w:tentative="1">
      <w:start w:val="1"/>
      <w:numFmt w:val="lowerLetter"/>
      <w:lvlText w:val="%8."/>
      <w:lvlJc w:val="left"/>
      <w:pPr>
        <w:ind w:left="6469" w:hanging="360"/>
      </w:pPr>
    </w:lvl>
    <w:lvl w:ilvl="8" w:tplc="0C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E23C36"/>
    <w:multiLevelType w:val="hybridMultilevel"/>
    <w:tmpl w:val="3AEE2D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8656B"/>
    <w:multiLevelType w:val="hybridMultilevel"/>
    <w:tmpl w:val="EE666F7C"/>
    <w:lvl w:ilvl="0" w:tplc="0C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5923430"/>
    <w:multiLevelType w:val="hybridMultilevel"/>
    <w:tmpl w:val="BCAED3AA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7DC5400"/>
    <w:multiLevelType w:val="hybridMultilevel"/>
    <w:tmpl w:val="8C844FC4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31C03C1"/>
    <w:multiLevelType w:val="hybridMultilevel"/>
    <w:tmpl w:val="5FD255F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FC6"/>
    <w:rsid w:val="00031638"/>
    <w:rsid w:val="00037B44"/>
    <w:rsid w:val="00092787"/>
    <w:rsid w:val="000D2BB8"/>
    <w:rsid w:val="000F7312"/>
    <w:rsid w:val="001175B8"/>
    <w:rsid w:val="00135D60"/>
    <w:rsid w:val="00142482"/>
    <w:rsid w:val="00167AE8"/>
    <w:rsid w:val="001A22E4"/>
    <w:rsid w:val="001D2B29"/>
    <w:rsid w:val="00251DAC"/>
    <w:rsid w:val="00251EF5"/>
    <w:rsid w:val="0025576E"/>
    <w:rsid w:val="00267D77"/>
    <w:rsid w:val="002A3313"/>
    <w:rsid w:val="002B7289"/>
    <w:rsid w:val="002B7DCC"/>
    <w:rsid w:val="002E4D96"/>
    <w:rsid w:val="002F2136"/>
    <w:rsid w:val="002F2773"/>
    <w:rsid w:val="00311651"/>
    <w:rsid w:val="00334AF1"/>
    <w:rsid w:val="00353EBE"/>
    <w:rsid w:val="00383CD6"/>
    <w:rsid w:val="003B0D5C"/>
    <w:rsid w:val="003E38E0"/>
    <w:rsid w:val="003E44C6"/>
    <w:rsid w:val="00423D57"/>
    <w:rsid w:val="00483061"/>
    <w:rsid w:val="0048596B"/>
    <w:rsid w:val="00486EBD"/>
    <w:rsid w:val="00492B66"/>
    <w:rsid w:val="004C74A8"/>
    <w:rsid w:val="004E75EF"/>
    <w:rsid w:val="004F5556"/>
    <w:rsid w:val="00501E2D"/>
    <w:rsid w:val="005273F2"/>
    <w:rsid w:val="005365FC"/>
    <w:rsid w:val="00583D80"/>
    <w:rsid w:val="005B6D95"/>
    <w:rsid w:val="005C11D5"/>
    <w:rsid w:val="005C2513"/>
    <w:rsid w:val="005F1070"/>
    <w:rsid w:val="00640DCF"/>
    <w:rsid w:val="00641144"/>
    <w:rsid w:val="006413A8"/>
    <w:rsid w:val="00643F41"/>
    <w:rsid w:val="0065367D"/>
    <w:rsid w:val="006B4B5E"/>
    <w:rsid w:val="006C0B04"/>
    <w:rsid w:val="006C3A38"/>
    <w:rsid w:val="006C7401"/>
    <w:rsid w:val="006E6727"/>
    <w:rsid w:val="006E690C"/>
    <w:rsid w:val="007017E8"/>
    <w:rsid w:val="00751574"/>
    <w:rsid w:val="007529E5"/>
    <w:rsid w:val="007862EA"/>
    <w:rsid w:val="007B37B9"/>
    <w:rsid w:val="007E715C"/>
    <w:rsid w:val="007F3663"/>
    <w:rsid w:val="00802D59"/>
    <w:rsid w:val="008044D5"/>
    <w:rsid w:val="00836DEC"/>
    <w:rsid w:val="008817EE"/>
    <w:rsid w:val="008850CA"/>
    <w:rsid w:val="00896709"/>
    <w:rsid w:val="00896900"/>
    <w:rsid w:val="008D623A"/>
    <w:rsid w:val="00923E54"/>
    <w:rsid w:val="0093650A"/>
    <w:rsid w:val="00946354"/>
    <w:rsid w:val="009651CB"/>
    <w:rsid w:val="00976715"/>
    <w:rsid w:val="009805DC"/>
    <w:rsid w:val="00986D53"/>
    <w:rsid w:val="009E0594"/>
    <w:rsid w:val="00A012A9"/>
    <w:rsid w:val="00A37FC6"/>
    <w:rsid w:val="00A45E05"/>
    <w:rsid w:val="00A4745D"/>
    <w:rsid w:val="00A47BB9"/>
    <w:rsid w:val="00A71E43"/>
    <w:rsid w:val="00AA51C2"/>
    <w:rsid w:val="00AB5971"/>
    <w:rsid w:val="00AC61F5"/>
    <w:rsid w:val="00B1493C"/>
    <w:rsid w:val="00B60D3F"/>
    <w:rsid w:val="00B71A37"/>
    <w:rsid w:val="00B7448A"/>
    <w:rsid w:val="00BD7B25"/>
    <w:rsid w:val="00BE7F84"/>
    <w:rsid w:val="00C131AA"/>
    <w:rsid w:val="00C20EE4"/>
    <w:rsid w:val="00C21A91"/>
    <w:rsid w:val="00C55952"/>
    <w:rsid w:val="00C61A6A"/>
    <w:rsid w:val="00C66CB3"/>
    <w:rsid w:val="00CC01C5"/>
    <w:rsid w:val="00CC1FF2"/>
    <w:rsid w:val="00CE6CB9"/>
    <w:rsid w:val="00CE7CEF"/>
    <w:rsid w:val="00D31694"/>
    <w:rsid w:val="00D350D8"/>
    <w:rsid w:val="00DC444C"/>
    <w:rsid w:val="00DC4457"/>
    <w:rsid w:val="00E02E7E"/>
    <w:rsid w:val="00E04AA7"/>
    <w:rsid w:val="00E279C8"/>
    <w:rsid w:val="00E40A64"/>
    <w:rsid w:val="00E809CF"/>
    <w:rsid w:val="00EC26AE"/>
    <w:rsid w:val="00F17CBA"/>
    <w:rsid w:val="00F233AD"/>
    <w:rsid w:val="00F61E80"/>
    <w:rsid w:val="00FA04D7"/>
    <w:rsid w:val="00FE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00A0E"/>
  <w15:docId w15:val="{550CC4C3-28B8-45A6-AF5C-8867A6794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1">
    <w:name w:val="heading 1"/>
    <w:basedOn w:val="a"/>
    <w:next w:val="a"/>
    <w:link w:val="10"/>
    <w:qFormat/>
    <w:rsid w:val="00A37FC6"/>
    <w:pPr>
      <w:keepNext/>
      <w:outlineLvl w:val="0"/>
    </w:pPr>
    <w:rPr>
      <w:b/>
      <w:bCs/>
      <w:i/>
      <w:iCs/>
      <w:sz w:val="40"/>
      <w:lang w:eastAsia="en-US"/>
    </w:rPr>
  </w:style>
  <w:style w:type="paragraph" w:styleId="2">
    <w:name w:val="heading 2"/>
    <w:basedOn w:val="a"/>
    <w:next w:val="a"/>
    <w:link w:val="20"/>
    <w:qFormat/>
    <w:rsid w:val="00A37FC6"/>
    <w:pPr>
      <w:keepNext/>
      <w:jc w:val="right"/>
      <w:outlineLvl w:val="1"/>
    </w:pPr>
    <w:rPr>
      <w:b/>
      <w:bCs/>
      <w:sz w:val="23"/>
      <w:lang w:val="en-US" w:eastAsia="en-US"/>
    </w:rPr>
  </w:style>
  <w:style w:type="paragraph" w:styleId="3">
    <w:name w:val="heading 3"/>
    <w:basedOn w:val="a"/>
    <w:next w:val="a"/>
    <w:link w:val="30"/>
    <w:qFormat/>
    <w:rsid w:val="00A37FC6"/>
    <w:pPr>
      <w:keepNext/>
      <w:jc w:val="right"/>
      <w:outlineLvl w:val="2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A37FC6"/>
    <w:rPr>
      <w:rFonts w:ascii="Times New Roman" w:eastAsia="Times New Roman" w:hAnsi="Times New Roman" w:cs="Times New Roman"/>
      <w:b/>
      <w:bCs/>
      <w:i/>
      <w:iCs/>
      <w:sz w:val="40"/>
      <w:szCs w:val="24"/>
      <w:lang w:val="bg-BG"/>
    </w:rPr>
  </w:style>
  <w:style w:type="character" w:customStyle="1" w:styleId="20">
    <w:name w:val="Заглавие 2 Знак"/>
    <w:basedOn w:val="a0"/>
    <w:link w:val="2"/>
    <w:rsid w:val="00A37FC6"/>
    <w:rPr>
      <w:rFonts w:ascii="Times New Roman" w:eastAsia="Times New Roman" w:hAnsi="Times New Roman" w:cs="Times New Roman"/>
      <w:b/>
      <w:bCs/>
      <w:sz w:val="23"/>
      <w:szCs w:val="24"/>
      <w:lang w:val="en-US"/>
    </w:rPr>
  </w:style>
  <w:style w:type="character" w:customStyle="1" w:styleId="30">
    <w:name w:val="Заглавие 3 Знак"/>
    <w:basedOn w:val="a0"/>
    <w:link w:val="3"/>
    <w:rsid w:val="00A37FC6"/>
    <w:rPr>
      <w:rFonts w:ascii="Times New Roman" w:eastAsia="Times New Roman" w:hAnsi="Times New Roman" w:cs="Times New Roman"/>
      <w:b/>
      <w:bCs/>
      <w:sz w:val="24"/>
      <w:szCs w:val="24"/>
      <w:lang w:val="bg-BG"/>
    </w:rPr>
  </w:style>
  <w:style w:type="character" w:styleId="a3">
    <w:name w:val="Hyperlink"/>
    <w:rsid w:val="00A37FC6"/>
    <w:rPr>
      <w:color w:val="0000FF"/>
      <w:u w:val="single"/>
    </w:rPr>
  </w:style>
  <w:style w:type="paragraph" w:styleId="21">
    <w:name w:val="Body Text Indent 2"/>
    <w:basedOn w:val="a"/>
    <w:link w:val="22"/>
    <w:rsid w:val="00A37FC6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rsid w:val="00A37FC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4">
    <w:name w:val="Body Text"/>
    <w:basedOn w:val="a"/>
    <w:link w:val="a5"/>
    <w:rsid w:val="00A37FC6"/>
    <w:pPr>
      <w:spacing w:after="120"/>
    </w:pPr>
  </w:style>
  <w:style w:type="character" w:customStyle="1" w:styleId="a5">
    <w:name w:val="Основен текст Знак"/>
    <w:basedOn w:val="a0"/>
    <w:link w:val="a4"/>
    <w:rsid w:val="00A37FC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23">
    <w:name w:val="Body Text 2"/>
    <w:basedOn w:val="a"/>
    <w:link w:val="24"/>
    <w:rsid w:val="00A37FC6"/>
    <w:pPr>
      <w:spacing w:after="120" w:line="480" w:lineRule="auto"/>
    </w:pPr>
  </w:style>
  <w:style w:type="character" w:customStyle="1" w:styleId="24">
    <w:name w:val="Основен текст 2 Знак"/>
    <w:basedOn w:val="a0"/>
    <w:link w:val="23"/>
    <w:rsid w:val="00A37FC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6">
    <w:name w:val="No Spacing"/>
    <w:qFormat/>
    <w:rsid w:val="00A37F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a7">
    <w:name w:val="annotation reference"/>
    <w:basedOn w:val="a0"/>
    <w:uiPriority w:val="99"/>
    <w:semiHidden/>
    <w:unhideWhenUsed/>
    <w:rsid w:val="00923E5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23E54"/>
    <w:rPr>
      <w:sz w:val="20"/>
      <w:szCs w:val="20"/>
    </w:rPr>
  </w:style>
  <w:style w:type="character" w:customStyle="1" w:styleId="a9">
    <w:name w:val="Текст на коментар Знак"/>
    <w:basedOn w:val="a0"/>
    <w:link w:val="a8"/>
    <w:uiPriority w:val="99"/>
    <w:semiHidden/>
    <w:rsid w:val="00923E54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23E54"/>
    <w:rPr>
      <w:b/>
      <w:bCs/>
    </w:rPr>
  </w:style>
  <w:style w:type="character" w:customStyle="1" w:styleId="ab">
    <w:name w:val="Предмет на коментар Знак"/>
    <w:basedOn w:val="a9"/>
    <w:link w:val="aa"/>
    <w:uiPriority w:val="99"/>
    <w:semiHidden/>
    <w:rsid w:val="00923E54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ac">
    <w:name w:val="Balloon Text"/>
    <w:basedOn w:val="a"/>
    <w:link w:val="ad"/>
    <w:uiPriority w:val="99"/>
    <w:semiHidden/>
    <w:unhideWhenUsed/>
    <w:rsid w:val="00923E54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923E54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e">
    <w:name w:val="List Paragraph"/>
    <w:basedOn w:val="a"/>
    <w:uiPriority w:val="34"/>
    <w:qFormat/>
    <w:rsid w:val="002B7DCC"/>
    <w:pPr>
      <w:spacing w:line="27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6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E16C0-4468-40FD-97D8-26E41E6CC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6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Adamek</dc:creator>
  <cp:keywords/>
  <dc:description/>
  <cp:lastModifiedBy>p.hristova</cp:lastModifiedBy>
  <cp:revision>2</cp:revision>
  <cp:lastPrinted>2025-11-03T14:53:00Z</cp:lastPrinted>
  <dcterms:created xsi:type="dcterms:W3CDTF">2025-11-06T13:15:00Z</dcterms:created>
  <dcterms:modified xsi:type="dcterms:W3CDTF">2025-11-06T13:15:00Z</dcterms:modified>
</cp:coreProperties>
</file>